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お知らせ下書き 3件（AI出力）</w:t>
      </w:r>
    </w:p>
    <w:p>
      <w:pPr>
        <w:pStyle w:val="Heading2"/>
      </w:pPr>
      <w:r>
        <w:t>第1節 行事案内（入力メモ A）</w:t>
      </w:r>
    </w:p>
    <w:p>
      <w:r>
        <w:t>ご家族の皆様</w:t>
        <w:br/>
        <w:br/>
        <w:t>平素より当施設の運営にご理解とご協力を賜り、厚く御礼申し上げます。</w:t>
        <w:br/>
        <w:t>このたび、下記のとおり行事を開催いたしますので、ご案内申し上げます。</w:t>
        <w:br/>
        <w:br/>
        <w:t>・日時：2026年10月15日 14時00分から15時30分</w:t>
        <w:br/>
        <w:t>・場所：1階 多目的ホール</w:t>
        <w:br/>
        <w:t>・対象：ご入居者およびご家族（1名まで）</w:t>
        <w:br/>
        <w:t>・持ち物：特になし</w:t>
        <w:br/>
        <w:t>・申込期限：2026年10月8日</w:t>
        <w:br/>
        <w:t>・申込方法：同封の返信用はがき、または電話</w:t>
        <w:br/>
        <w:t>・雨天時の扱い：屋内開催のため予定どおり実施</w:t>
        <w:br/>
        <w:br/>
        <w:t>ご参加をご希望の場合は、申込期限までにお申し込みくださいますようお願いいたします。当日の受付は1階 多目的ホールにて行います。ご都合により参加が難しい場合、お申し込みは不要です。</w:t>
        <w:br/>
        <w:br/>
        <w:t>ご不明な点は下記までお問い合わせください。</w:t>
        <w:br/>
        <w:t>生活相談課 012-345-0000</w:t>
      </w:r>
    </w:p>
    <w:p>
      <w:r>
        <w:t>確認が必要な点</w:t>
      </w:r>
    </w:p>
    <w:p>
      <w:pPr>
        <w:pStyle w:val="ListBullet"/>
      </w:pPr>
      <w:r>
        <w:t>行事名が入力メモに記載されていないため、掲示時に追記が必要です</w:t>
      </w:r>
    </w:p>
    <w:p>
      <w:pPr>
        <w:pStyle w:val="ListBullet"/>
      </w:pPr>
      <w:r>
        <w:t>10月15日の曜日を確認のうえ追記してください</w:t>
      </w:r>
    </w:p>
    <w:p>
      <w:pPr>
        <w:pStyle w:val="Heading2"/>
      </w:pPr>
      <w:r>
        <w:t>第2節 面会ルールの変更（入力メモ B）</w:t>
      </w:r>
    </w:p>
    <w:p>
      <w:r>
        <w:t>ご家族の皆様</w:t>
        <w:br/>
        <w:br/>
        <w:t>平素より当施設の運営にご理解とご協力を賜り、厚く御礼申し上げます。</w:t>
        <w:br/>
        <w:t>2026年11月1日より、面会に関する取り扱いを下記のとおり変更いたします。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項目</w:t>
            </w:r>
          </w:p>
        </w:tc>
        <w:tc>
          <w:tcPr>
            <w:tcW w:type="dxa" w:w="2880"/>
          </w:tcPr>
          <w:p>
            <w:r>
              <w:t>変更前</w:t>
            </w:r>
          </w:p>
        </w:tc>
        <w:tc>
          <w:tcPr>
            <w:tcW w:type="dxa" w:w="2880"/>
          </w:tcPr>
          <w:p>
            <w:r>
              <w:t>変更後</w:t>
            </w:r>
          </w:p>
        </w:tc>
      </w:tr>
      <w:tr>
        <w:tc>
          <w:tcPr>
            <w:tcW w:type="dxa" w:w="2880"/>
          </w:tcPr>
          <w:p>
            <w:r>
              <w:t>面会時間</w:t>
            </w:r>
          </w:p>
        </w:tc>
        <w:tc>
          <w:tcPr>
            <w:tcW w:type="dxa" w:w="2880"/>
          </w:tcPr>
          <w:p>
            <w:r>
              <w:t>1回30分</w:t>
            </w:r>
          </w:p>
        </w:tc>
        <w:tc>
          <w:tcPr>
            <w:tcW w:type="dxa" w:w="2880"/>
          </w:tcPr>
          <w:p>
            <w:r>
              <w:t>1回45分</w:t>
            </w:r>
          </w:p>
        </w:tc>
      </w:tr>
      <w:tr>
        <w:tc>
          <w:tcPr>
            <w:tcW w:type="dxa" w:w="2880"/>
          </w:tcPr>
          <w:p>
            <w:r>
              <w:t>予約</w:t>
            </w:r>
          </w:p>
        </w:tc>
        <w:tc>
          <w:tcPr>
            <w:tcW w:type="dxa" w:w="2880"/>
          </w:tcPr>
          <w:p>
            <w:r>
              <w:t>完全予約制</w:t>
            </w:r>
          </w:p>
        </w:tc>
        <w:tc>
          <w:tcPr>
            <w:tcW w:type="dxa" w:w="2880"/>
          </w:tcPr>
          <w:p>
            <w:r>
              <w:t>完全予約制</w:t>
            </w:r>
          </w:p>
        </w:tc>
      </w:tr>
      <w:tr>
        <w:tc>
          <w:tcPr>
            <w:tcW w:type="dxa" w:w="2880"/>
          </w:tcPr>
          <w:p>
            <w:r>
              <w:t>1日の受入組数</w:t>
            </w:r>
          </w:p>
        </w:tc>
        <w:tc>
          <w:tcPr>
            <w:tcW w:type="dxa" w:w="2880"/>
          </w:tcPr>
          <w:p>
            <w:r>
              <w:t>1日3組まで</w:t>
            </w:r>
          </w:p>
        </w:tc>
        <w:tc>
          <w:tcPr>
            <w:tcW w:type="dxa" w:w="2880"/>
          </w:tcPr>
          <w:p>
            <w:r>
              <w:t>1日5組まで</w:t>
            </w:r>
          </w:p>
        </w:tc>
      </w:tr>
    </w:tbl>
    <w:p>
      <w:r>
        <w:t>・変更の理由：面会スペースの増設が完了したため</w:t>
        <w:br/>
        <w:t>・経過措置：10月中の予約分は変更前の条件を適用</w:t>
        <w:br/>
        <w:br/>
        <w:t>変更後も、ご面会は予約制とさせていただきます。</w:t>
        <w:br/>
        <w:br/>
        <w:t>ご不明な点は下記までお問い合わせください。</w:t>
        <w:br/>
        <w:t>生活相談課 012-345-0000</w:t>
      </w:r>
    </w:p>
    <w:p>
      <w:r>
        <w:t>確認が必要な点</w:t>
      </w:r>
    </w:p>
    <w:p>
      <w:pPr>
        <w:pStyle w:val="ListBullet"/>
      </w:pPr>
      <w:r>
        <w:t>経過措置の対象となる予約の締切日を明記するか判断が必要です</w:t>
      </w:r>
    </w:p>
    <w:p>
      <w:pPr>
        <w:pStyle w:val="Heading2"/>
      </w:pPr>
      <w:r>
        <w:t>第3節 施設からの依頼事項（入力メモ C）</w:t>
      </w:r>
    </w:p>
    <w:p>
      <w:r>
        <w:t>不足項目：提出先</w:t>
      </w:r>
    </w:p>
    <w:p>
      <w:r>
        <w:t>本書はAIが作成した下書きです。配布前に施設長の確認を受けてください。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